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B101" w14:textId="37EF5173" w:rsidR="00EA430C" w:rsidRPr="00676421" w:rsidRDefault="00C0041B" w:rsidP="00676421">
      <w:pPr>
        <w:rPr>
          <w:rFonts w:ascii="Amasis MT Pro Black" w:hAnsi="Amasis MT Pro Black" w:cstheme="majorHAnsi"/>
          <w:sz w:val="96"/>
          <w:szCs w:val="96"/>
        </w:rPr>
      </w:pPr>
      <w:bookmarkStart w:id="0" w:name="_GoBack"/>
      <w:bookmarkEnd w:id="0"/>
      <w:r w:rsidRPr="00676421">
        <w:rPr>
          <w:rFonts w:ascii="Amasis MT Pro Black" w:hAnsi="Amasis MT Pro Black" w:cstheme="majorHAnsi"/>
          <w:sz w:val="96"/>
          <w:szCs w:val="96"/>
        </w:rPr>
        <w:t xml:space="preserve">Konstytucja 3 </w:t>
      </w:r>
      <w:r w:rsidR="00455BD1">
        <w:rPr>
          <w:rFonts w:ascii="Amasis MT Pro Black" w:hAnsi="Amasis MT Pro Black" w:cstheme="majorHAnsi"/>
          <w:sz w:val="96"/>
          <w:szCs w:val="96"/>
        </w:rPr>
        <w:t>Maja</w:t>
      </w:r>
    </w:p>
    <w:p w14:paraId="27F764BB" w14:textId="0981AD8B" w:rsidR="00EA430C" w:rsidRPr="000E03E2" w:rsidRDefault="00377DA1">
      <w:pPr>
        <w:pStyle w:val="Nagwek2"/>
        <w:rPr>
          <w:color w:val="2B8073" w:themeColor="accent5"/>
          <w:sz w:val="40"/>
          <w:szCs w:val="40"/>
        </w:rPr>
      </w:pPr>
      <w:r w:rsidRPr="000E03E2">
        <w:rPr>
          <w:color w:val="2B8073" w:themeColor="accent5"/>
          <w:sz w:val="40"/>
          <w:szCs w:val="40"/>
        </w:rPr>
        <w:t>Dziś rocznica!</w:t>
      </w:r>
    </w:p>
    <w:p w14:paraId="7AB9A4B2" w14:textId="387C6C29" w:rsidR="005A10E2" w:rsidRDefault="005A10E2">
      <w:pPr>
        <w:pStyle w:val="Tekstblokowy"/>
      </w:pPr>
      <w:r>
        <w:t xml:space="preserve">3 Maja 1791 roku uchwalono konstytucję, która znacząco wpłynęła na życie Polaków. Dziś zajmiemy się przebiegiem tego </w:t>
      </w:r>
      <w:r w:rsidR="00B31245">
        <w:t>zdarzenia</w:t>
      </w:r>
      <w:r w:rsidR="009D1231">
        <w:t xml:space="preserve"> </w:t>
      </w:r>
      <w:r w:rsidR="00B31245">
        <w:t>oraz dodamy kilka ciekawostek.</w:t>
      </w:r>
    </w:p>
    <w:p w14:paraId="08703D55" w14:textId="4FF03DEB" w:rsidR="000E03E2" w:rsidRDefault="00662F0F" w:rsidP="000E03E2">
      <w:r>
        <w:t>N</w:t>
      </w:r>
      <w:r w:rsidR="008D1935">
        <w:t xml:space="preserve">a przykład, wielu </w:t>
      </w:r>
      <w:r w:rsidR="00C647A1">
        <w:t xml:space="preserve">ludzi nie wie, że obrady </w:t>
      </w:r>
      <w:r w:rsidR="00B31245">
        <w:t>i uchwalenie konstytucji odbyło</w:t>
      </w:r>
      <w:r w:rsidR="00C77B3E">
        <w:t xml:space="preserve"> </w:t>
      </w:r>
      <w:r w:rsidR="00FF4FA3">
        <w:t xml:space="preserve">się </w:t>
      </w:r>
      <w:r>
        <w:t xml:space="preserve">2 </w:t>
      </w:r>
      <w:r w:rsidR="00FF4FA3">
        <w:t>dni wcześniej</w:t>
      </w:r>
      <w:r w:rsidR="00B46C83">
        <w:t xml:space="preserve">, zupełnie przypadkiem </w:t>
      </w:r>
      <w:r>
        <w:t xml:space="preserve">akurat wtedy, </w:t>
      </w:r>
      <w:r w:rsidR="00C77B3E">
        <w:t>gdy</w:t>
      </w:r>
      <w:r w:rsidR="003961F8">
        <w:t xml:space="preserve"> </w:t>
      </w:r>
      <w:r w:rsidR="00B31245">
        <w:t>jej p</w:t>
      </w:r>
      <w:r w:rsidR="003961F8">
        <w:t xml:space="preserve">rzeciwnicy przebywali </w:t>
      </w:r>
      <w:r w:rsidR="00B46C83">
        <w:t xml:space="preserve">jeszcze </w:t>
      </w:r>
      <w:r w:rsidR="003961F8">
        <w:t xml:space="preserve">na </w:t>
      </w:r>
      <w:r w:rsidR="00F543A7">
        <w:t>wyjeździe wielkanocnym.</w:t>
      </w:r>
      <w:r w:rsidR="00A11FFD">
        <w:t xml:space="preserve"> A samo opracowanie jej działo się w sekrecie </w:t>
      </w:r>
      <w:r w:rsidR="00D360B3">
        <w:t>przed nimi</w:t>
      </w:r>
      <w:r w:rsidR="00C305EC">
        <w:t xml:space="preserve">! </w:t>
      </w:r>
      <w:r w:rsidR="004A7D77">
        <w:t xml:space="preserve">No cóż, czego oczy nie widzą, tego sercu nie </w:t>
      </w:r>
      <w:r w:rsidR="006C4235">
        <w:t>żal.</w:t>
      </w:r>
      <w:r w:rsidR="004A7D77">
        <w:t xml:space="preserve">.. </w:t>
      </w:r>
      <w:r w:rsidR="00D360B3">
        <w:t xml:space="preserve">Ale musieli czuć się </w:t>
      </w:r>
      <w:r w:rsidR="006C4235">
        <w:t>urażeni,</w:t>
      </w:r>
      <w:r w:rsidR="004D0856">
        <w:t xml:space="preserve"> </w:t>
      </w:r>
      <w:r w:rsidR="006C4235">
        <w:t>po</w:t>
      </w:r>
      <w:r w:rsidR="004D0856">
        <w:t xml:space="preserve">mijając </w:t>
      </w:r>
      <w:r w:rsidR="006C4235">
        <w:t>fakt,</w:t>
      </w:r>
      <w:r w:rsidR="004D0856">
        <w:t xml:space="preserve"> że około </w:t>
      </w:r>
      <w:r w:rsidR="00B26C20">
        <w:t xml:space="preserve">60 </w:t>
      </w:r>
      <w:r w:rsidR="006C4235">
        <w:t>i tak pojawiło się w sejmie.</w:t>
      </w:r>
    </w:p>
    <w:p w14:paraId="4E843C02" w14:textId="77777777" w:rsidR="00686EA2" w:rsidRDefault="00686EA2" w:rsidP="000E03E2"/>
    <w:p w14:paraId="437EB29F" w14:textId="06AF7423" w:rsidR="009D4230" w:rsidRPr="000E03E2" w:rsidRDefault="007638AF" w:rsidP="000E03E2">
      <w:pPr>
        <w:rPr>
          <w:b/>
          <w:bCs/>
          <w:color w:val="2B8073" w:themeColor="accent5"/>
          <w:sz w:val="40"/>
          <w:szCs w:val="40"/>
        </w:rPr>
      </w:pPr>
      <w:r>
        <w:rPr>
          <w:b/>
          <w:bCs/>
          <w:color w:val="2B8073" w:themeColor="accent5"/>
          <w:sz w:val="40"/>
          <w:szCs w:val="40"/>
        </w:rPr>
        <w:t>Przebieg:</w:t>
      </w:r>
    </w:p>
    <w:p w14:paraId="196ECEF5" w14:textId="74444E4C" w:rsidR="00EA430C" w:rsidRDefault="00172938" w:rsidP="00FF0EE5">
      <w:pPr>
        <w:pStyle w:val="Listapunktowana"/>
      </w:pPr>
      <w:r>
        <w:t>1</w:t>
      </w:r>
      <w:r w:rsidR="00721CC6">
        <w:t xml:space="preserve"> Maja 1791 r. – </w:t>
      </w:r>
      <w:r>
        <w:t xml:space="preserve">po raz pierwszy </w:t>
      </w:r>
      <w:r w:rsidR="00286857">
        <w:t>odczytano publicznie konstytucję.</w:t>
      </w:r>
    </w:p>
    <w:p w14:paraId="131706F3" w14:textId="7B4DB571" w:rsidR="00B46C83" w:rsidRDefault="00E43B05" w:rsidP="00FF0EE5">
      <w:pPr>
        <w:pStyle w:val="Listapunktowana"/>
      </w:pPr>
      <w:r>
        <w:t xml:space="preserve">2 Maja 1791 r. – </w:t>
      </w:r>
      <w:r w:rsidR="00286857">
        <w:t>powtórzono</w:t>
      </w:r>
      <w:r>
        <w:t xml:space="preserve"> wydarzenie z dnia poprzedniego, z tą różnicą, że </w:t>
      </w:r>
      <w:r w:rsidR="009F3548">
        <w:t xml:space="preserve">zbierano podpisy popierających ją </w:t>
      </w:r>
      <w:r w:rsidR="006D5248">
        <w:t xml:space="preserve">senatorów i posłów. Zebrano </w:t>
      </w:r>
      <w:r w:rsidR="00B26C20">
        <w:t>83 p</w:t>
      </w:r>
      <w:r w:rsidR="006D5248">
        <w:t>odpisy.</w:t>
      </w:r>
    </w:p>
    <w:p w14:paraId="0AB2D284" w14:textId="378D9EFD" w:rsidR="00172938" w:rsidRDefault="00172938" w:rsidP="00FF0EE5">
      <w:pPr>
        <w:pStyle w:val="Listapunktowana"/>
      </w:pPr>
      <w:r>
        <w:t xml:space="preserve">3 Maja 1791 r. </w:t>
      </w:r>
      <w:r w:rsidR="00B26C20">
        <w:t>–</w:t>
      </w:r>
      <w:r>
        <w:t xml:space="preserve"> </w:t>
      </w:r>
      <w:r w:rsidR="00B26C20">
        <w:t xml:space="preserve">Konstytucja uchwalona w </w:t>
      </w:r>
      <w:r w:rsidR="00ED2DFE">
        <w:t>sejmie, lud zadowolony, szlachta - mniej</w:t>
      </w:r>
    </w:p>
    <w:p w14:paraId="6D840CA5" w14:textId="7DE61385" w:rsidR="00686EA2" w:rsidRDefault="00686EA2" w:rsidP="00686EA2">
      <w:pPr>
        <w:pStyle w:val="Listapunktowana"/>
        <w:numPr>
          <w:ilvl w:val="0"/>
          <w:numId w:val="0"/>
        </w:numPr>
        <w:ind w:left="389" w:hanging="389"/>
      </w:pPr>
    </w:p>
    <w:p w14:paraId="314C3B61" w14:textId="77777777" w:rsidR="00686EA2" w:rsidRPr="00686EA2" w:rsidRDefault="00686EA2" w:rsidP="00686EA2">
      <w:pPr>
        <w:pStyle w:val="Listapunktowana"/>
        <w:numPr>
          <w:ilvl w:val="0"/>
          <w:numId w:val="0"/>
        </w:numPr>
        <w:ind w:left="389" w:hanging="389"/>
        <w:rPr>
          <w:sz w:val="32"/>
          <w:szCs w:val="32"/>
        </w:rPr>
      </w:pPr>
      <w:r w:rsidRPr="00686EA2">
        <w:rPr>
          <w:sz w:val="32"/>
          <w:szCs w:val="32"/>
        </w:rPr>
        <w:t>„Wiwat Maj, 3 Maj!”</w:t>
      </w:r>
    </w:p>
    <w:p w14:paraId="548ED8D2" w14:textId="77777777" w:rsidR="00686EA2" w:rsidRDefault="00686EA2" w:rsidP="00686EA2">
      <w:pPr>
        <w:pStyle w:val="Listapunktowana"/>
        <w:numPr>
          <w:ilvl w:val="0"/>
          <w:numId w:val="0"/>
        </w:numPr>
        <w:ind w:left="389" w:hanging="389"/>
      </w:pPr>
    </w:p>
    <w:p w14:paraId="7E87BFA3" w14:textId="5AD4DD0A" w:rsidR="00686EA2" w:rsidRDefault="00686EA2" w:rsidP="00747ED0">
      <w:pPr>
        <w:pStyle w:val="Listapunktowana"/>
        <w:numPr>
          <w:ilvl w:val="0"/>
          <w:numId w:val="0"/>
        </w:numPr>
      </w:pPr>
      <w:r>
        <w:t>To hasło głosili zwolennicy w drodze do kościoła po uchwaleniu konstytucji. Sądzili, że nie popełnili</w:t>
      </w:r>
      <w:r w:rsidR="00747ED0">
        <w:t xml:space="preserve"> </w:t>
      </w:r>
      <w:r>
        <w:t>grzechu, zatajając dzień spotkania, ale na wszelki wypadek warto było się wyspowiadać.</w:t>
      </w:r>
    </w:p>
    <w:sectPr w:rsidR="00686EA2">
      <w:footerReference w:type="default" r:id="rId10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DD80" w14:textId="77777777" w:rsidR="00AD2CAF" w:rsidRDefault="00AD2CAF">
      <w:pPr>
        <w:spacing w:after="0" w:line="240" w:lineRule="auto"/>
      </w:pPr>
      <w:r>
        <w:separator/>
      </w:r>
    </w:p>
  </w:endnote>
  <w:endnote w:type="continuationSeparator" w:id="0">
    <w:p w14:paraId="5BEB254E" w14:textId="77777777" w:rsidR="00AD2CAF" w:rsidRDefault="00AD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14:paraId="6E724C5B" w14:textId="77777777" w:rsidR="00EA430C" w:rsidRDefault="00125344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3B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D0F0" w14:textId="77777777" w:rsidR="00AD2CAF" w:rsidRDefault="00AD2CAF">
      <w:pPr>
        <w:spacing w:after="0" w:line="240" w:lineRule="auto"/>
      </w:pPr>
      <w:r>
        <w:separator/>
      </w:r>
    </w:p>
  </w:footnote>
  <w:footnote w:type="continuationSeparator" w:id="0">
    <w:p w14:paraId="4BB40CEB" w14:textId="77777777" w:rsidR="00AD2CAF" w:rsidRDefault="00AD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apunktowana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Listanumerowan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1B"/>
    <w:rsid w:val="000E03E2"/>
    <w:rsid w:val="00100B91"/>
    <w:rsid w:val="0010320D"/>
    <w:rsid w:val="00125344"/>
    <w:rsid w:val="00172938"/>
    <w:rsid w:val="001D0851"/>
    <w:rsid w:val="001E76A9"/>
    <w:rsid w:val="00286857"/>
    <w:rsid w:val="002E6039"/>
    <w:rsid w:val="00377DA1"/>
    <w:rsid w:val="003961F8"/>
    <w:rsid w:val="00455BD1"/>
    <w:rsid w:val="004623BC"/>
    <w:rsid w:val="004955BE"/>
    <w:rsid w:val="004A7D77"/>
    <w:rsid w:val="004D0856"/>
    <w:rsid w:val="005A10E2"/>
    <w:rsid w:val="00662F0F"/>
    <w:rsid w:val="00676421"/>
    <w:rsid w:val="00686EA2"/>
    <w:rsid w:val="006C4235"/>
    <w:rsid w:val="006D5248"/>
    <w:rsid w:val="00721CC6"/>
    <w:rsid w:val="0073342C"/>
    <w:rsid w:val="00747ED0"/>
    <w:rsid w:val="007638AF"/>
    <w:rsid w:val="00837172"/>
    <w:rsid w:val="008A0AC9"/>
    <w:rsid w:val="008D1935"/>
    <w:rsid w:val="00950B4F"/>
    <w:rsid w:val="009D1231"/>
    <w:rsid w:val="009D4230"/>
    <w:rsid w:val="009F3548"/>
    <w:rsid w:val="00A11FFD"/>
    <w:rsid w:val="00A35A39"/>
    <w:rsid w:val="00A4500A"/>
    <w:rsid w:val="00AD2CAF"/>
    <w:rsid w:val="00B26C20"/>
    <w:rsid w:val="00B31245"/>
    <w:rsid w:val="00B46C83"/>
    <w:rsid w:val="00C0041B"/>
    <w:rsid w:val="00C27ED6"/>
    <w:rsid w:val="00C305EC"/>
    <w:rsid w:val="00C33479"/>
    <w:rsid w:val="00C647A1"/>
    <w:rsid w:val="00C77B3E"/>
    <w:rsid w:val="00C800A4"/>
    <w:rsid w:val="00C903BE"/>
    <w:rsid w:val="00D360B3"/>
    <w:rsid w:val="00E12656"/>
    <w:rsid w:val="00E43B05"/>
    <w:rsid w:val="00EA430C"/>
    <w:rsid w:val="00ED2DFE"/>
    <w:rsid w:val="00EE53B9"/>
    <w:rsid w:val="00F543A7"/>
    <w:rsid w:val="00FC53BE"/>
    <w:rsid w:val="00FF0EE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C1F95"/>
  <w15:chartTrackingRefBased/>
  <w15:docId w15:val="{4297DD72-3CB5-274C-AF84-75E45DC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344"/>
  </w:style>
  <w:style w:type="paragraph" w:styleId="Nagwek1">
    <w:name w:val="heading 1"/>
    <w:basedOn w:val="Normalny"/>
    <w:next w:val="Normalny"/>
    <w:link w:val="Nagwek1Znak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topkaZnak">
    <w:name w:val="Stopka Znak"/>
    <w:basedOn w:val="Domylnaczcionkaakapitu"/>
    <w:link w:val="Stopka"/>
    <w:uiPriority w:val="99"/>
    <w:rPr>
      <w:b/>
      <w:sz w:val="4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apunktowana">
    <w:name w:val="List Bullet"/>
    <w:basedOn w:val="Normalny"/>
    <w:uiPriority w:val="10"/>
    <w:qFormat/>
    <w:pPr>
      <w:numPr>
        <w:numId w:val="7"/>
      </w:numPr>
      <w:spacing w:after="12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iCs/>
      <w:sz w:val="56"/>
    </w:rPr>
  </w:style>
  <w:style w:type="table" w:customStyle="1" w:styleId="ModernPaper">
    <w:name w:val="Modern Paper"/>
    <w:basedOn w:val="Standardowy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 w:val="0"/>
      <w:iCs/>
      <w:color w:val="E09B3B" w:themeColor="accent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E09B3B" w:themeColor="accent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A2A2A" w:themeColor="text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2A2A2A" w:themeColor="text2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ytatZnak">
    <w:name w:val="Cytat Znak"/>
    <w:basedOn w:val="Domylnaczcionkaakapitu"/>
    <w:link w:val="Cytat"/>
    <w:uiPriority w:val="29"/>
    <w:rPr>
      <w:iCs/>
      <w:sz w:val="6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1"/>
    <w:qFormat/>
    <w:pPr>
      <w:numPr>
        <w:numId w:val="6"/>
      </w:numPr>
      <w:spacing w:after="120"/>
    </w:pPr>
  </w:style>
  <w:style w:type="paragraph" w:styleId="Tekstblokowy">
    <w:name w:val="Block Text"/>
    <w:basedOn w:val="Normalny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%7b449A7618-4797-444E-A1BB-933B7D0F04B0%7dtf50002028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42A45FB25724D99818FAFB389412D" ma:contentTypeVersion="11" ma:contentTypeDescription="Utwórz nowy dokument." ma:contentTypeScope="" ma:versionID="ee3618308e4350fd9893b8634b8090b7">
  <xsd:schema xmlns:xsd="http://www.w3.org/2001/XMLSchema" xmlns:xs="http://www.w3.org/2001/XMLSchema" xmlns:p="http://schemas.microsoft.com/office/2006/metadata/properties" xmlns:ns2="5b3549e2-fec1-4b37-9af4-1a40eda26266" targetNamespace="http://schemas.microsoft.com/office/2006/metadata/properties" ma:root="true" ma:fieldsID="488a5e2346ab4dc188d34a335ae3275b" ns2:_="">
    <xsd:import namespace="5b3549e2-fec1-4b37-9af4-1a40eda2626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49e2-fec1-4b37-9af4-1a40eda2626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3549e2-fec1-4b37-9af4-1a40eda26266" xsi:nil="true"/>
  </documentManagement>
</p:properties>
</file>

<file path=customXml/itemProps1.xml><?xml version="1.0" encoding="utf-8"?>
<ds:datastoreItem xmlns:ds="http://schemas.openxmlformats.org/officeDocument/2006/customXml" ds:itemID="{D7F459A4-6568-46DF-8CEA-23A64D554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807C-B883-42E1-916C-BD3184A79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549e2-fec1-4b37-9af4-1a40eda26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02DCE-24AF-4440-AFBF-360AFACBD515}">
  <ds:schemaRefs>
    <ds:schemaRef ds:uri="http://schemas.microsoft.com/office/2006/metadata/properties"/>
    <ds:schemaRef ds:uri="http://schemas.microsoft.com/office/infopath/2007/PartnerControls"/>
    <ds:schemaRef ds:uri="5b3549e2-fec1-4b37-9af4-1a40eda262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{449A7618-4797-444E-A1BB-933B7D0F04B0}tf50002028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Urszula Sergiej</cp:lastModifiedBy>
  <cp:revision>2</cp:revision>
  <dcterms:created xsi:type="dcterms:W3CDTF">2021-05-05T05:42:00Z</dcterms:created>
  <dcterms:modified xsi:type="dcterms:W3CDTF">2021-05-05T05:42:00Z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0x01010097E42A45FB25724D99818FAFB389412D</vt:lpwstr>
  </property>
  <property fmtid="{D5CDD505-2E9C-101B-9397-08002B2CF9AE}" pid="3" name="Order">
    <vt:r8>12700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